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BE" w:rsidRPr="003561BE" w:rsidRDefault="003561BE" w:rsidP="003561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561B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561BE" w:rsidRDefault="003561BE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8A135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E55450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0063D" w:rsidRPr="00E55450" w:rsidRDefault="00E55450" w:rsidP="00E55450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E55450">
        <w:rPr>
          <w:rFonts w:ascii="Tahoma" w:hAnsi="Tahoma" w:cs="Tahoma"/>
          <w:b/>
          <w:u w:val="single"/>
        </w:rPr>
        <w:t>Zabezpečení ubytování osob bez domova na území města Strakonice v</w:t>
      </w:r>
      <w:r>
        <w:rPr>
          <w:rFonts w:ascii="Tahoma" w:hAnsi="Tahoma" w:cs="Tahoma"/>
          <w:b/>
          <w:u w:val="single"/>
        </w:rPr>
        <w:t> </w:t>
      </w:r>
      <w:r w:rsidRPr="00E55450">
        <w:rPr>
          <w:rFonts w:ascii="Tahoma" w:hAnsi="Tahoma" w:cs="Tahoma"/>
          <w:b/>
          <w:u w:val="single"/>
        </w:rPr>
        <w:t>období pandemie COVID-19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5450" w:rsidRDefault="00E5545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5450" w:rsidRDefault="00E5545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5450" w:rsidRDefault="00E5545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5450" w:rsidRDefault="00E5545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5450" w:rsidRPr="005E0400" w:rsidRDefault="00E5545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86B17">
        <w:rPr>
          <w:rFonts w:ascii="Tahoma" w:hAnsi="Tahoma" w:cs="Tahoma"/>
          <w:sz w:val="20"/>
          <w:szCs w:val="20"/>
        </w:rPr>
        <w:t>13</w:t>
      </w:r>
      <w:r w:rsidR="006C0862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86B17">
        <w:rPr>
          <w:rFonts w:ascii="Tahoma" w:hAnsi="Tahoma" w:cs="Tahoma"/>
          <w:sz w:val="20"/>
          <w:szCs w:val="20"/>
        </w:rPr>
        <w:t>ledna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Pr="005E040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Pr="005E0400" w:rsidRDefault="00D42EA9" w:rsidP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  <w:r w:rsidR="00E55450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Peter Kurek</w:t>
      </w:r>
      <w:r w:rsidR="00BD2255">
        <w:rPr>
          <w:rFonts w:ascii="Tahoma" w:hAnsi="Tahoma" w:cs="Tahoma"/>
          <w:sz w:val="20"/>
          <w:szCs w:val="20"/>
        </w:rPr>
        <w:t>, p</w:t>
      </w:r>
      <w:r>
        <w:rPr>
          <w:rFonts w:ascii="Tahoma" w:hAnsi="Tahoma" w:cs="Tahoma"/>
          <w:sz w:val="20"/>
          <w:szCs w:val="20"/>
        </w:rPr>
        <w:t>racovník krizového řízení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Pr="005E040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5450" w:rsidRPr="005E0400" w:rsidRDefault="00E554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37AD8" w:rsidRPr="00554408" w:rsidRDefault="00E55450" w:rsidP="00E55450">
      <w:pPr>
        <w:pStyle w:val="Nadpis2"/>
        <w:jc w:val="both"/>
        <w:rPr>
          <w:rFonts w:ascii="Tahoma" w:hAnsi="Tahoma" w:cs="Tahoma"/>
          <w:sz w:val="24"/>
        </w:rPr>
      </w:pPr>
      <w:r w:rsidRPr="00E55450">
        <w:rPr>
          <w:rFonts w:ascii="Tahoma" w:hAnsi="Tahoma" w:cs="Tahoma"/>
          <w:sz w:val="24"/>
        </w:rPr>
        <w:t>Zabezpečení ubytování osob bez domova na území města Strakonice v období pandemie COVID-19</w:t>
      </w:r>
    </w:p>
    <w:p w:rsidR="0060063D" w:rsidRDefault="0060063D" w:rsidP="0060063D">
      <w:bookmarkStart w:id="0" w:name="_GoBack"/>
      <w:bookmarkEnd w:id="0"/>
    </w:p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E55450">
        <w:rPr>
          <w:rFonts w:ascii="Tahoma" w:hAnsi="Tahoma" w:cs="Tahoma"/>
          <w:sz w:val="20"/>
          <w:szCs w:val="20"/>
        </w:rPr>
        <w:t>Bere na vědomí</w:t>
      </w:r>
    </w:p>
    <w:p w:rsidR="00554408" w:rsidRDefault="00E55450" w:rsidP="0055440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Zprávu o způsobu ubytování osob bez domova po dobu pandemie COVID-19 na území města Strakonice</w:t>
      </w:r>
      <w:r w:rsidR="00554408" w:rsidRPr="00554408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 w:rsidR="00E55450">
        <w:rPr>
          <w:rFonts w:ascii="Tahoma" w:hAnsi="Tahoma" w:cs="Tahoma"/>
          <w:sz w:val="20"/>
          <w:szCs w:val="20"/>
        </w:rPr>
        <w:t>Souhlasí</w:t>
      </w:r>
    </w:p>
    <w:p w:rsidR="0060063D" w:rsidRDefault="00E55450" w:rsidP="00B326B3">
      <w:pPr>
        <w:jc w:val="both"/>
      </w:pPr>
      <w:r>
        <w:rPr>
          <w:rFonts w:ascii="Tahoma" w:hAnsi="Tahoma" w:cs="Tahoma"/>
          <w:sz w:val="20"/>
          <w:szCs w:val="20"/>
        </w:rPr>
        <w:t xml:space="preserve">S </w:t>
      </w:r>
      <w:r w:rsidRPr="00E55450">
        <w:rPr>
          <w:rFonts w:ascii="Tahoma" w:hAnsi="Tahoma" w:cs="Tahoma"/>
          <w:sz w:val="20"/>
          <w:szCs w:val="20"/>
        </w:rPr>
        <w:t>ubytování</w:t>
      </w:r>
      <w:r>
        <w:rPr>
          <w:rFonts w:ascii="Tahoma" w:hAnsi="Tahoma" w:cs="Tahoma"/>
          <w:sz w:val="20"/>
          <w:szCs w:val="20"/>
        </w:rPr>
        <w:t>m</w:t>
      </w:r>
      <w:r w:rsidRPr="00E55450">
        <w:rPr>
          <w:rFonts w:ascii="Tahoma" w:hAnsi="Tahoma" w:cs="Tahoma"/>
          <w:sz w:val="20"/>
          <w:szCs w:val="20"/>
        </w:rPr>
        <w:t xml:space="preserve"> osob bez domova v areálu Bažantnice, maximální počet ubytovaných 7 osob. Evidenci a</w:t>
      </w:r>
      <w:r w:rsidR="00B326B3">
        <w:rPr>
          <w:rFonts w:ascii="Tahoma" w:hAnsi="Tahoma" w:cs="Tahoma"/>
          <w:sz w:val="20"/>
          <w:szCs w:val="20"/>
        </w:rPr>
        <w:t> </w:t>
      </w:r>
      <w:r w:rsidRPr="00E55450">
        <w:rPr>
          <w:rFonts w:ascii="Tahoma" w:hAnsi="Tahoma" w:cs="Tahoma"/>
          <w:sz w:val="20"/>
          <w:szCs w:val="20"/>
        </w:rPr>
        <w:t xml:space="preserve">kontrolu ubytovaných </w:t>
      </w:r>
      <w:r w:rsidR="00B326B3">
        <w:rPr>
          <w:rFonts w:ascii="Tahoma" w:hAnsi="Tahoma" w:cs="Tahoma"/>
          <w:sz w:val="20"/>
          <w:szCs w:val="20"/>
        </w:rPr>
        <w:t xml:space="preserve">bude </w:t>
      </w:r>
      <w:r w:rsidRPr="00E55450">
        <w:rPr>
          <w:rFonts w:ascii="Tahoma" w:hAnsi="Tahoma" w:cs="Tahoma"/>
          <w:sz w:val="20"/>
          <w:szCs w:val="20"/>
        </w:rPr>
        <w:t>provádět městsk</w:t>
      </w:r>
      <w:r w:rsidR="00B326B3">
        <w:rPr>
          <w:rFonts w:ascii="Tahoma" w:hAnsi="Tahoma" w:cs="Tahoma"/>
          <w:sz w:val="20"/>
          <w:szCs w:val="20"/>
        </w:rPr>
        <w:t>á</w:t>
      </w:r>
      <w:r w:rsidRPr="00E55450">
        <w:rPr>
          <w:rFonts w:ascii="Tahoma" w:hAnsi="Tahoma" w:cs="Tahoma"/>
          <w:sz w:val="20"/>
          <w:szCs w:val="20"/>
        </w:rPr>
        <w:t xml:space="preserve"> </w:t>
      </w:r>
      <w:r w:rsidR="00B326B3">
        <w:rPr>
          <w:rFonts w:ascii="Tahoma" w:hAnsi="Tahoma" w:cs="Tahoma"/>
          <w:sz w:val="20"/>
          <w:szCs w:val="20"/>
        </w:rPr>
        <w:t>p</w:t>
      </w:r>
      <w:r w:rsidRPr="00E55450">
        <w:rPr>
          <w:rFonts w:ascii="Tahoma" w:hAnsi="Tahoma" w:cs="Tahoma"/>
          <w:sz w:val="20"/>
          <w:szCs w:val="20"/>
        </w:rPr>
        <w:t>olici</w:t>
      </w:r>
      <w:r w:rsidR="00B326B3">
        <w:rPr>
          <w:rFonts w:ascii="Tahoma" w:hAnsi="Tahoma" w:cs="Tahoma"/>
          <w:sz w:val="20"/>
          <w:szCs w:val="20"/>
        </w:rPr>
        <w:t>e</w:t>
      </w:r>
      <w:r w:rsidRPr="00E55450">
        <w:rPr>
          <w:rFonts w:ascii="Tahoma" w:hAnsi="Tahoma" w:cs="Tahoma"/>
          <w:sz w:val="20"/>
          <w:szCs w:val="20"/>
        </w:rPr>
        <w:t xml:space="preserve">. Náklady spojené s provozem provizorní ubytovny (energie, voda, odpad, …) </w:t>
      </w:r>
      <w:r w:rsidR="00B326B3">
        <w:rPr>
          <w:rFonts w:ascii="Tahoma" w:hAnsi="Tahoma" w:cs="Tahoma"/>
          <w:sz w:val="20"/>
          <w:szCs w:val="20"/>
        </w:rPr>
        <w:t xml:space="preserve">budou </w:t>
      </w:r>
      <w:r w:rsidRPr="00E55450">
        <w:rPr>
          <w:rFonts w:ascii="Tahoma" w:hAnsi="Tahoma" w:cs="Tahoma"/>
          <w:sz w:val="20"/>
          <w:szCs w:val="20"/>
        </w:rPr>
        <w:t>hra</w:t>
      </w:r>
      <w:r w:rsidR="00B326B3">
        <w:rPr>
          <w:rFonts w:ascii="Tahoma" w:hAnsi="Tahoma" w:cs="Tahoma"/>
          <w:sz w:val="20"/>
          <w:szCs w:val="20"/>
        </w:rPr>
        <w:t>zeny</w:t>
      </w:r>
      <w:r w:rsidRPr="00E55450">
        <w:rPr>
          <w:rFonts w:ascii="Tahoma" w:hAnsi="Tahoma" w:cs="Tahoma"/>
          <w:sz w:val="20"/>
          <w:szCs w:val="20"/>
        </w:rPr>
        <w:t xml:space="preserve"> z kapitoly – krizové řízení, řešení krizových stavů. Délka ubytování </w:t>
      </w:r>
      <w:r w:rsidR="00B326B3">
        <w:rPr>
          <w:rFonts w:ascii="Tahoma" w:hAnsi="Tahoma" w:cs="Tahoma"/>
          <w:sz w:val="20"/>
          <w:szCs w:val="20"/>
        </w:rPr>
        <w:t xml:space="preserve">bude </w:t>
      </w:r>
      <w:r w:rsidRPr="00E55450">
        <w:rPr>
          <w:rFonts w:ascii="Tahoma" w:hAnsi="Tahoma" w:cs="Tahoma"/>
          <w:sz w:val="20"/>
          <w:szCs w:val="20"/>
        </w:rPr>
        <w:t>do 30. dubna 2021 s možností termín upravit</w:t>
      </w:r>
      <w:r w:rsidR="00FB3253">
        <w:rPr>
          <w:rFonts w:ascii="Tahoma" w:hAnsi="Tahoma" w:cs="Tahoma"/>
          <w:sz w:val="20"/>
          <w:szCs w:val="20"/>
        </w:rPr>
        <w:t xml:space="preserve"> </w:t>
      </w:r>
      <w:r w:rsidR="00FB3253" w:rsidRPr="00E55450">
        <w:rPr>
          <w:rFonts w:ascii="Tahoma" w:hAnsi="Tahoma" w:cs="Tahoma"/>
          <w:sz w:val="20"/>
          <w:szCs w:val="20"/>
        </w:rPr>
        <w:t xml:space="preserve">dle </w:t>
      </w:r>
      <w:r w:rsidR="00FB3253">
        <w:rPr>
          <w:rFonts w:ascii="Tahoma" w:hAnsi="Tahoma" w:cs="Tahoma"/>
          <w:sz w:val="20"/>
          <w:szCs w:val="20"/>
        </w:rPr>
        <w:t xml:space="preserve">aktuálního </w:t>
      </w:r>
      <w:r w:rsidR="00FB3253" w:rsidRPr="00E55450">
        <w:rPr>
          <w:rFonts w:ascii="Tahoma" w:hAnsi="Tahoma" w:cs="Tahoma"/>
          <w:sz w:val="20"/>
          <w:szCs w:val="20"/>
        </w:rPr>
        <w:t>vývoje pandemie</w:t>
      </w:r>
      <w:r w:rsidRPr="00E55450">
        <w:rPr>
          <w:rFonts w:ascii="Tahoma" w:hAnsi="Tahoma" w:cs="Tahoma"/>
          <w:sz w:val="20"/>
          <w:szCs w:val="20"/>
        </w:rPr>
        <w:t>.</w:t>
      </w:r>
    </w:p>
    <w:p w:rsidR="0035309E" w:rsidRDefault="0035309E" w:rsidP="0060063D"/>
    <w:p w:rsidR="0060063D" w:rsidRDefault="0060063D" w:rsidP="0060063D"/>
    <w:p w:rsidR="008A1356" w:rsidRDefault="008A1356" w:rsidP="0060063D"/>
    <w:p w:rsidR="008A1356" w:rsidRDefault="008A1356" w:rsidP="0060063D"/>
    <w:p w:rsidR="008A1356" w:rsidRDefault="008A1356" w:rsidP="0060063D"/>
    <w:sectPr w:rsidR="008A1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3C5A"/>
    <w:rsid w:val="00077160"/>
    <w:rsid w:val="00077D3A"/>
    <w:rsid w:val="000D04E9"/>
    <w:rsid w:val="001C15F9"/>
    <w:rsid w:val="001C6B43"/>
    <w:rsid w:val="0035309E"/>
    <w:rsid w:val="003561BE"/>
    <w:rsid w:val="003C78C2"/>
    <w:rsid w:val="003D7520"/>
    <w:rsid w:val="004248C1"/>
    <w:rsid w:val="0055252F"/>
    <w:rsid w:val="00554408"/>
    <w:rsid w:val="00586AF8"/>
    <w:rsid w:val="005A352B"/>
    <w:rsid w:val="005B73DA"/>
    <w:rsid w:val="005D3FA8"/>
    <w:rsid w:val="005E0400"/>
    <w:rsid w:val="005F10FE"/>
    <w:rsid w:val="0060063D"/>
    <w:rsid w:val="00641E7A"/>
    <w:rsid w:val="006C0862"/>
    <w:rsid w:val="006F573C"/>
    <w:rsid w:val="00723260"/>
    <w:rsid w:val="0074024C"/>
    <w:rsid w:val="007A2904"/>
    <w:rsid w:val="008867CB"/>
    <w:rsid w:val="008A1356"/>
    <w:rsid w:val="008E6A45"/>
    <w:rsid w:val="0093061E"/>
    <w:rsid w:val="009D03FD"/>
    <w:rsid w:val="009E26DB"/>
    <w:rsid w:val="00A432F0"/>
    <w:rsid w:val="00A60444"/>
    <w:rsid w:val="00A708C5"/>
    <w:rsid w:val="00AC5ED4"/>
    <w:rsid w:val="00B21534"/>
    <w:rsid w:val="00B326B3"/>
    <w:rsid w:val="00B37AD8"/>
    <w:rsid w:val="00B937F9"/>
    <w:rsid w:val="00BD0F0F"/>
    <w:rsid w:val="00BD2255"/>
    <w:rsid w:val="00BF7E67"/>
    <w:rsid w:val="00D42EA9"/>
    <w:rsid w:val="00DF76B0"/>
    <w:rsid w:val="00E30530"/>
    <w:rsid w:val="00E55450"/>
    <w:rsid w:val="00E64084"/>
    <w:rsid w:val="00F55858"/>
    <w:rsid w:val="00F86B17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A5C6B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52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85</TotalTime>
  <Pages>2</Pages>
  <Words>163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8</cp:revision>
  <cp:lastPrinted>1899-12-31T23:00:00Z</cp:lastPrinted>
  <dcterms:created xsi:type="dcterms:W3CDTF">2021-01-06T07:10:00Z</dcterms:created>
  <dcterms:modified xsi:type="dcterms:W3CDTF">2021-01-13T12:12:00Z</dcterms:modified>
</cp:coreProperties>
</file>